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72A87869" w:rsidR="00262ED6" w:rsidRPr="00262ED6" w:rsidRDefault="0047695C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0A4B42"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z w:val="24"/>
          <w:szCs w:val="24"/>
        </w:rPr>
        <w:t xml:space="preserve"> </w:t>
      </w:r>
      <w:r w:rsidR="00262ED6" w:rsidRPr="00262ED6">
        <w:rPr>
          <w:rFonts w:ascii="Arial" w:hAnsi="Arial" w:cs="Arial"/>
          <w:sz w:val="24"/>
          <w:szCs w:val="24"/>
        </w:rPr>
        <w:t xml:space="preserve">– </w:t>
      </w:r>
      <w:r w:rsidR="00357054">
        <w:rPr>
          <w:rFonts w:ascii="Arial" w:hAnsi="Arial" w:cs="Arial"/>
          <w:sz w:val="24"/>
          <w:szCs w:val="24"/>
        </w:rPr>
        <w:t>2</w:t>
      </w:r>
      <w:r w:rsidR="000A4B42">
        <w:rPr>
          <w:rFonts w:ascii="Arial" w:hAnsi="Arial" w:cs="Arial"/>
          <w:sz w:val="24"/>
          <w:szCs w:val="24"/>
        </w:rPr>
        <w:t>9/</w:t>
      </w:r>
      <w:r w:rsidR="006F0FA5">
        <w:rPr>
          <w:rFonts w:ascii="Arial" w:hAnsi="Arial" w:cs="Arial"/>
          <w:sz w:val="24"/>
          <w:szCs w:val="24"/>
        </w:rPr>
        <w:t>1</w:t>
      </w:r>
      <w:r w:rsidR="00F269E4">
        <w:rPr>
          <w:rFonts w:ascii="Arial" w:hAnsi="Arial" w:cs="Arial"/>
          <w:sz w:val="24"/>
          <w:szCs w:val="24"/>
        </w:rPr>
        <w:t>1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6F42D367" w14:textId="77777777" w:rsidR="000A4B42" w:rsidRPr="000A4B42" w:rsidRDefault="000A4B42" w:rsidP="000A4B42">
      <w:pPr>
        <w:jc w:val="both"/>
        <w:rPr>
          <w:rFonts w:ascii="Arial" w:hAnsi="Arial" w:cs="Arial"/>
          <w:sz w:val="24"/>
          <w:szCs w:val="24"/>
        </w:rPr>
      </w:pPr>
      <w:r w:rsidRPr="000A4B42">
        <w:rPr>
          <w:rFonts w:ascii="Arial" w:hAnsi="Arial" w:cs="Arial"/>
          <w:sz w:val="24"/>
          <w:szCs w:val="24"/>
        </w:rPr>
        <w:t xml:space="preserve">- Apresentação dos decretos de lei nº 020 e 021/2024 de autoria dos vereadores </w:t>
      </w:r>
      <w:proofErr w:type="spellStart"/>
      <w:r w:rsidRPr="000A4B42">
        <w:rPr>
          <w:rFonts w:ascii="Arial" w:hAnsi="Arial" w:cs="Arial"/>
          <w:sz w:val="24"/>
          <w:szCs w:val="24"/>
        </w:rPr>
        <w:t>Altemiles</w:t>
      </w:r>
      <w:proofErr w:type="spellEnd"/>
      <w:r w:rsidRPr="000A4B42">
        <w:rPr>
          <w:rFonts w:ascii="Arial" w:hAnsi="Arial" w:cs="Arial"/>
          <w:sz w:val="24"/>
          <w:szCs w:val="24"/>
        </w:rPr>
        <w:t xml:space="preserve"> Martins de Souza e Jonatas Soares </w:t>
      </w:r>
      <w:proofErr w:type="spellStart"/>
      <w:r w:rsidRPr="000A4B42">
        <w:rPr>
          <w:rFonts w:ascii="Arial" w:hAnsi="Arial" w:cs="Arial"/>
          <w:sz w:val="24"/>
          <w:szCs w:val="24"/>
        </w:rPr>
        <w:t>Hortins</w:t>
      </w:r>
      <w:proofErr w:type="spellEnd"/>
    </w:p>
    <w:p w14:paraId="71B51B1D" w14:textId="77777777" w:rsidR="000A4B42" w:rsidRPr="000A4B42" w:rsidRDefault="000A4B42" w:rsidP="000A4B42">
      <w:pPr>
        <w:jc w:val="both"/>
        <w:rPr>
          <w:rFonts w:ascii="Arial" w:hAnsi="Arial" w:cs="Arial"/>
          <w:sz w:val="24"/>
          <w:szCs w:val="24"/>
        </w:rPr>
      </w:pPr>
      <w:r w:rsidRPr="000A4B42">
        <w:rPr>
          <w:rFonts w:ascii="Arial" w:hAnsi="Arial" w:cs="Arial"/>
          <w:sz w:val="24"/>
          <w:szCs w:val="24"/>
        </w:rPr>
        <w:t xml:space="preserve">- Votação do projeto de lei do legislativo nº 005/2024, de autoria do vereador </w:t>
      </w:r>
      <w:proofErr w:type="spellStart"/>
      <w:r w:rsidRPr="000A4B42">
        <w:rPr>
          <w:rFonts w:ascii="Arial" w:hAnsi="Arial" w:cs="Arial"/>
          <w:sz w:val="24"/>
          <w:szCs w:val="24"/>
        </w:rPr>
        <w:t>Altemiles</w:t>
      </w:r>
      <w:proofErr w:type="spellEnd"/>
      <w:r w:rsidRPr="000A4B42">
        <w:rPr>
          <w:rFonts w:ascii="Arial" w:hAnsi="Arial" w:cs="Arial"/>
          <w:sz w:val="24"/>
          <w:szCs w:val="24"/>
        </w:rPr>
        <w:t xml:space="preserve"> Martins de Souza</w:t>
      </w:r>
    </w:p>
    <w:p w14:paraId="4BDE1BC0" w14:textId="77777777" w:rsidR="000A4B42" w:rsidRPr="000A4B42" w:rsidRDefault="000A4B42" w:rsidP="000A4B42">
      <w:pPr>
        <w:jc w:val="both"/>
        <w:rPr>
          <w:rFonts w:ascii="Arial" w:hAnsi="Arial" w:cs="Arial"/>
          <w:sz w:val="24"/>
          <w:szCs w:val="24"/>
        </w:rPr>
      </w:pPr>
      <w:r w:rsidRPr="000A4B42">
        <w:rPr>
          <w:rFonts w:ascii="Arial" w:hAnsi="Arial" w:cs="Arial"/>
          <w:sz w:val="24"/>
          <w:szCs w:val="24"/>
        </w:rPr>
        <w:t xml:space="preserve">- Votação dos requerimentos nº 011 e 012/2024 de autoria dos vereadores </w:t>
      </w:r>
      <w:proofErr w:type="spellStart"/>
      <w:r w:rsidRPr="000A4B42">
        <w:rPr>
          <w:rFonts w:ascii="Arial" w:hAnsi="Arial" w:cs="Arial"/>
          <w:sz w:val="24"/>
          <w:szCs w:val="24"/>
        </w:rPr>
        <w:t>Altemiles</w:t>
      </w:r>
      <w:proofErr w:type="spellEnd"/>
      <w:r w:rsidRPr="000A4B42">
        <w:rPr>
          <w:rFonts w:ascii="Arial" w:hAnsi="Arial" w:cs="Arial"/>
          <w:sz w:val="24"/>
          <w:szCs w:val="24"/>
        </w:rPr>
        <w:t xml:space="preserve"> Martins de Souza e </w:t>
      </w:r>
      <w:proofErr w:type="spellStart"/>
      <w:r w:rsidRPr="000A4B42">
        <w:rPr>
          <w:rFonts w:ascii="Arial" w:hAnsi="Arial" w:cs="Arial"/>
          <w:sz w:val="24"/>
          <w:szCs w:val="24"/>
        </w:rPr>
        <w:t>Jamaelson</w:t>
      </w:r>
      <w:proofErr w:type="spellEnd"/>
      <w:r w:rsidRPr="000A4B42">
        <w:rPr>
          <w:rFonts w:ascii="Arial" w:hAnsi="Arial" w:cs="Arial"/>
          <w:sz w:val="24"/>
          <w:szCs w:val="24"/>
        </w:rPr>
        <w:t xml:space="preserve"> Carlos de Moura</w:t>
      </w:r>
    </w:p>
    <w:p w14:paraId="22DB641A" w14:textId="77777777" w:rsidR="000A4B42" w:rsidRPr="000A4B42" w:rsidRDefault="000A4B42" w:rsidP="000A4B42">
      <w:pPr>
        <w:jc w:val="both"/>
        <w:rPr>
          <w:rFonts w:ascii="Arial" w:hAnsi="Arial" w:cs="Arial"/>
          <w:sz w:val="24"/>
          <w:szCs w:val="24"/>
        </w:rPr>
      </w:pPr>
      <w:r w:rsidRPr="000A4B42">
        <w:rPr>
          <w:rFonts w:ascii="Arial" w:hAnsi="Arial" w:cs="Arial"/>
          <w:sz w:val="24"/>
          <w:szCs w:val="24"/>
        </w:rPr>
        <w:t>- Encerramento do 2º período ordinário de 2024</w:t>
      </w:r>
    </w:p>
    <w:p w14:paraId="42CE0556" w14:textId="3BD9EAAE" w:rsidR="00C179B7" w:rsidRPr="007517FE" w:rsidRDefault="00C179B7" w:rsidP="00F269E4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01BC1" w14:textId="77777777" w:rsidR="006D5634" w:rsidRDefault="006D5634">
      <w:pPr>
        <w:spacing w:after="0" w:line="240" w:lineRule="auto"/>
      </w:pPr>
      <w:r>
        <w:separator/>
      </w:r>
    </w:p>
  </w:endnote>
  <w:endnote w:type="continuationSeparator" w:id="0">
    <w:p w14:paraId="6277EC5F" w14:textId="77777777" w:rsidR="006D5634" w:rsidRDefault="006D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E478F" w14:textId="77777777" w:rsidR="006D5634" w:rsidRDefault="006D5634">
      <w:pPr>
        <w:spacing w:after="0" w:line="240" w:lineRule="auto"/>
      </w:pPr>
      <w:r>
        <w:separator/>
      </w:r>
    </w:p>
  </w:footnote>
  <w:footnote w:type="continuationSeparator" w:id="0">
    <w:p w14:paraId="317629DA" w14:textId="77777777" w:rsidR="006D5634" w:rsidRDefault="006D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A4B42"/>
    <w:rsid w:val="000F2A4D"/>
    <w:rsid w:val="000F503A"/>
    <w:rsid w:val="001319EA"/>
    <w:rsid w:val="00135CDF"/>
    <w:rsid w:val="00175815"/>
    <w:rsid w:val="001A45F9"/>
    <w:rsid w:val="001B4CEE"/>
    <w:rsid w:val="001B772B"/>
    <w:rsid w:val="0021041A"/>
    <w:rsid w:val="00250342"/>
    <w:rsid w:val="002558AE"/>
    <w:rsid w:val="00262ED6"/>
    <w:rsid w:val="002E5670"/>
    <w:rsid w:val="00357054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7695C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53CCA"/>
    <w:rsid w:val="006B1939"/>
    <w:rsid w:val="006C51F7"/>
    <w:rsid w:val="006D5634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1130C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A61E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32EA9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269E4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2025-05-16T14:35:00Z</dcterms:created>
  <dcterms:modified xsi:type="dcterms:W3CDTF">2025-05-16T14:35:00Z</dcterms:modified>
</cp:coreProperties>
</file>